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F9C84C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D85E35A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46FC212" w14:textId="77777777" w:rsidR="007B5604" w:rsidRPr="00ED4A54" w:rsidRDefault="007B5604" w:rsidP="007B560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ED4A54">
        <w:rPr>
          <w:rFonts w:asciiTheme="minorHAnsi" w:hAnsiTheme="minorHAnsi" w:cstheme="minorHAnsi"/>
          <w:sz w:val="32"/>
          <w:szCs w:val="24"/>
        </w:rPr>
        <w:t>soglasje PODIZVAJALCA</w:t>
      </w:r>
    </w:p>
    <w:p w14:paraId="3E75063B" w14:textId="77777777" w:rsidR="007B5604" w:rsidRPr="00ED4A54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ED4A54">
        <w:rPr>
          <w:rFonts w:asciiTheme="minorHAnsi" w:hAnsiTheme="minorHAnsi" w:cstheme="minorHAnsi"/>
        </w:rPr>
        <w:tab/>
      </w:r>
      <w:r w:rsidRPr="00ED4A54">
        <w:rPr>
          <w:rFonts w:asciiTheme="minorHAnsi" w:hAnsiTheme="minorHAnsi" w:cstheme="minorHAnsi"/>
        </w:rPr>
        <w:tab/>
        <w:t>(</w:t>
      </w:r>
      <w:r w:rsidRPr="00ED4A54">
        <w:rPr>
          <w:rFonts w:asciiTheme="minorHAnsi" w:hAnsiTheme="minorHAnsi" w:cstheme="minorHAnsi"/>
          <w:caps w:val="0"/>
        </w:rPr>
        <w:t>za neposredna plačila</w:t>
      </w:r>
      <w:r w:rsidRPr="00ED4A54">
        <w:rPr>
          <w:rFonts w:asciiTheme="minorHAnsi" w:hAnsiTheme="minorHAnsi" w:cstheme="minorHAnsi"/>
        </w:rPr>
        <w:t>)</w:t>
      </w:r>
    </w:p>
    <w:p w14:paraId="2A7CC92C" w14:textId="77777777" w:rsidR="007B5604" w:rsidRPr="00ED4A5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103E5842" w14:textId="77777777" w:rsidR="007B5604" w:rsidRPr="00ED4A5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42CC8317" w14:textId="4285447E" w:rsidR="007B5604" w:rsidRPr="00ED4A54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  <w:bookmarkEnd w:id="0"/>
    </w:p>
    <w:p w14:paraId="3ACDDC27" w14:textId="77777777" w:rsidR="00131D58" w:rsidRPr="00ED4A54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68392FF" w14:textId="4ABEF54C" w:rsidR="007B5604" w:rsidRPr="00ED4A54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podizvajalca: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</w:p>
    <w:p w14:paraId="00AAF76A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E24884" w14:textId="77777777" w:rsidR="007B5604" w:rsidRPr="00ED4A54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3904D3D6" w14:textId="77777777" w:rsidR="007B5604" w:rsidRPr="00ED4A54" w:rsidRDefault="007B5604" w:rsidP="007B560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093F7C8E" w14:textId="77777777" w:rsidR="007B5604" w:rsidRPr="00ED4A54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39A15D2" w14:textId="31370175" w:rsidR="007B5604" w:rsidRPr="00ED4A54" w:rsidRDefault="007B5604" w:rsidP="007B5604">
      <w:pPr>
        <w:jc w:val="both"/>
        <w:rPr>
          <w:rFonts w:ascii="Calibri" w:hAnsi="Calibri" w:cs="Calibri"/>
          <w:bCs/>
          <w:sz w:val="20"/>
          <w:szCs w:val="20"/>
        </w:rPr>
      </w:pP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četrte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2632A5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j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e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drugega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94. člena</w:t>
      </w:r>
      <w:r w:rsidR="002632A5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Zakona o javnem naročanju (Uradni list RS, št. 91/15</w:t>
      </w:r>
      <w:r w:rsidR="00E56025">
        <w:rPr>
          <w:rFonts w:asciiTheme="minorHAnsi" w:hAnsiTheme="minorHAnsi" w:cstheme="minorHAnsi"/>
          <w:sz w:val="20"/>
          <w:szCs w:val="20"/>
          <w:shd w:val="clear" w:color="auto" w:fill="FFFFFF"/>
        </w:rPr>
        <w:t>,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14/18</w:t>
      </w:r>
      <w:r w:rsidR="00E56025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 69/19</w:t>
      </w:r>
      <w:r w:rsidR="001C7625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in 121/21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) 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zahtevamo, da bo naročnik za javno naročilo, katerega predmet </w:t>
      </w:r>
      <w:r w:rsidR="00240D72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je</w:t>
      </w:r>
      <w:r w:rsidRPr="002B3816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D670BE" w:rsidRPr="002C09F4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»</w:t>
      </w:r>
      <w:r w:rsidR="002C09F4" w:rsidRPr="002C09F4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Nabava invertnega konfokalnega mikroskopa za superresolucijsko celično fiziologijo</w:t>
      </w:r>
      <w:r w:rsidR="00D670BE" w:rsidRPr="002C09F4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«</w:t>
      </w:r>
      <w:r w:rsidR="00D670BE" w:rsidRPr="002B3816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r w:rsidRPr="002B3816">
        <w:rPr>
          <w:rFonts w:asciiTheme="minorHAnsi" w:hAnsiTheme="minorHAnsi" w:cstheme="minorHAnsi"/>
          <w:sz w:val="20"/>
          <w:szCs w:val="20"/>
          <w:shd w:val="clear" w:color="auto" w:fill="FFFFFF"/>
        </w:rPr>
        <w:t>namesto</w:t>
      </w:r>
      <w:r w:rsidRPr="00ED4A54">
        <w:rPr>
          <w:rFonts w:asciiTheme="minorHAnsi" w:hAnsiTheme="minorHAnsi" w:cstheme="minorHAnsi"/>
          <w:sz w:val="20"/>
          <w:szCs w:val="20"/>
        </w:rPr>
        <w:t xml:space="preserve"> ponudnika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  <w:r w:rsidR="000B654D" w:rsidRPr="00ED4A54">
        <w:rPr>
          <w:rFonts w:asciiTheme="minorHAnsi" w:hAnsiTheme="minorHAnsi" w:cstheme="minorHAnsi"/>
          <w:sz w:val="20"/>
          <w:szCs w:val="20"/>
        </w:rPr>
        <w:t xml:space="preserve"> </w:t>
      </w:r>
      <w:r w:rsidR="00FF3A9E" w:rsidRPr="00ED4A54">
        <w:rPr>
          <w:rFonts w:asciiTheme="minorHAnsi" w:hAnsiTheme="minorHAnsi" w:cstheme="minorHAnsi"/>
          <w:sz w:val="20"/>
          <w:szCs w:val="20"/>
        </w:rPr>
        <w:t xml:space="preserve">(vpiše se naziv ponudnika) </w:t>
      </w:r>
      <w:r w:rsidRPr="00ED4A54">
        <w:rPr>
          <w:rFonts w:asciiTheme="minorHAnsi" w:hAnsiTheme="minorHAnsi" w:cstheme="minorHAnsi"/>
          <w:sz w:val="20"/>
          <w:szCs w:val="20"/>
        </w:rPr>
        <w:t>poravnaval naše terjatve do ponudnika neposredno nam.</w:t>
      </w:r>
    </w:p>
    <w:p w14:paraId="29440902" w14:textId="77777777" w:rsidR="007B5604" w:rsidRPr="00ED4A54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21A64E6" w14:textId="77777777" w:rsidR="008545B6" w:rsidRPr="00ED4A54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99D96DC" w14:textId="77777777" w:rsidR="008545B6" w:rsidRPr="00ED4A54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DB13E73" w14:textId="77777777" w:rsidR="007B5604" w:rsidRPr="00ED4A54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4E5453" w:rsidRPr="00ED4A54" w14:paraId="5FF994E6" w14:textId="77777777" w:rsidTr="00527A96">
        <w:trPr>
          <w:jc w:val="center"/>
        </w:trPr>
        <w:tc>
          <w:tcPr>
            <w:tcW w:w="2976" w:type="dxa"/>
            <w:hideMark/>
          </w:tcPr>
          <w:p w14:paraId="18F1EC70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140830AC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instrText xml:space="preserve"> FORMTEXT </w:instrText>
            </w:r>
            <w:r w:rsidRPr="00ED4A54">
              <w:rPr>
                <w:rFonts w:ascii="Calibri" w:hAnsi="Calibri" w:cstheme="minorBidi"/>
                <w:sz w:val="20"/>
                <w:szCs w:val="20"/>
              </w:rPr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separate"/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end"/>
            </w:r>
          </w:p>
          <w:p w14:paraId="194001DD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7944AC9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F05D025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3D0EEE16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Ime in priimek odgovorne osebe podizvajalca:</w:t>
            </w:r>
          </w:p>
          <w:p w14:paraId="00D0A93F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4E5453" w:rsidRPr="00ED4A54" w14:paraId="5848B6B8" w14:textId="77777777" w:rsidTr="00527A96">
        <w:trPr>
          <w:jc w:val="center"/>
        </w:trPr>
        <w:tc>
          <w:tcPr>
            <w:tcW w:w="2976" w:type="dxa"/>
          </w:tcPr>
          <w:p w14:paraId="04D2328C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EE9CE86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3AA49DDB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ED4A54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 podizvajalca</w:t>
            </w:r>
          </w:p>
        </w:tc>
      </w:tr>
    </w:tbl>
    <w:p w14:paraId="1F6939FF" w14:textId="77777777" w:rsidR="007B5604" w:rsidRPr="00ED4A54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22E2B033" w14:textId="77777777" w:rsidR="007B5604" w:rsidRPr="00ED4A54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6D8E4FB8" w14:textId="77777777" w:rsidR="00047574" w:rsidRPr="00ED4A54" w:rsidRDefault="00047574">
      <w:pPr>
        <w:rPr>
          <w:rFonts w:asciiTheme="minorHAnsi" w:hAnsiTheme="minorHAnsi" w:cstheme="minorHAnsi"/>
          <w:sz w:val="20"/>
          <w:szCs w:val="20"/>
        </w:rPr>
      </w:pPr>
    </w:p>
    <w:p w14:paraId="079532B8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1C76D7A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5ABF9060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2128F6B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490BC0EE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2F549C5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771BE633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45B385A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A8D980E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50F363D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3A0A43F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4C9AF73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85C88D9" w14:textId="77777777" w:rsidR="00615B14" w:rsidRPr="00ED4A54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ED4A54"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30FABDE8" w14:textId="2063D71D" w:rsidR="00615B14" w:rsidRPr="00ED4A54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r w:rsidRPr="00ED4A54">
        <w:rPr>
          <w:rFonts w:ascii="Calibri" w:hAnsi="Calibri" w:cs="Tahoma"/>
          <w:sz w:val="20"/>
          <w:szCs w:val="20"/>
          <w:lang w:eastAsia="x-none"/>
        </w:rPr>
        <w:t>Ta obrazec se izpolni</w:t>
      </w:r>
      <w:r w:rsidRPr="00ED4A54">
        <w:rPr>
          <w:rFonts w:ascii="Calibri" w:hAnsi="Calibri"/>
          <w:sz w:val="20"/>
          <w:szCs w:val="20"/>
          <w:lang w:eastAsia="x-none"/>
        </w:rPr>
        <w:t xml:space="preserve"> zgolj v primeru nastopa s podizvajalci (v nasprotnem primeru tega obrazca ni potrebno prilagati)</w:t>
      </w:r>
      <w:r w:rsidR="00BB2DB5" w:rsidRPr="00ED4A54">
        <w:rPr>
          <w:rFonts w:ascii="Calibri" w:hAnsi="Calibri" w:cs="Tahoma"/>
          <w:sz w:val="20"/>
          <w:szCs w:val="20"/>
          <w:lang w:eastAsia="x-none"/>
        </w:rPr>
        <w:t>, za vsakega podizvajalca z zahtevo po neposrednem plačilu posebej.</w:t>
      </w:r>
    </w:p>
    <w:p w14:paraId="042CD53D" w14:textId="0F961AC6" w:rsidR="00615B14" w:rsidRPr="00F2766A" w:rsidRDefault="00040994" w:rsidP="00F2766A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bookmarkStart w:id="1" w:name="_Hlk14953932"/>
      <w:r w:rsidRPr="00ED4A54">
        <w:rPr>
          <w:rFonts w:ascii="Calibri" w:hAnsi="Calibri" w:cs="Tahoma"/>
          <w:sz w:val="20"/>
          <w:szCs w:val="20"/>
          <w:lang w:eastAsia="x-none"/>
        </w:rPr>
        <w:t xml:space="preserve">Ponudnik 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naloži </w:t>
      </w:r>
      <w:r w:rsidR="008A1F10" w:rsidRPr="00ED4A54">
        <w:rPr>
          <w:rFonts w:ascii="Calibri" w:hAnsi="Calibri" w:cs="Tahoma"/>
          <w:sz w:val="20"/>
          <w:szCs w:val="20"/>
          <w:lang w:eastAsia="x-none"/>
        </w:rPr>
        <w:t>o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brazec »Soglasje podizvajalca« v informacijski sistem </w:t>
      </w:r>
      <w:r w:rsidRPr="00ED4A54">
        <w:rPr>
          <w:rFonts w:ascii="Calibri" w:hAnsi="Calibri" w:cs="Tahoma"/>
          <w:sz w:val="20"/>
          <w:szCs w:val="20"/>
          <w:lang w:eastAsia="x-none"/>
        </w:rPr>
        <w:t>e-JN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 v razdelek </w:t>
      </w:r>
      <w:r w:rsidR="00A10EF6" w:rsidRPr="00ED4A54">
        <w:rPr>
          <w:rFonts w:ascii="Calibri" w:hAnsi="Calibri" w:cs="Tahoma"/>
          <w:sz w:val="20"/>
          <w:szCs w:val="20"/>
          <w:lang w:eastAsia="x-none"/>
        </w:rPr>
        <w:t>»</w:t>
      </w:r>
      <w:r w:rsidR="00897BD0">
        <w:rPr>
          <w:rFonts w:ascii="Calibri" w:hAnsi="Calibri" w:cs="Tahoma"/>
          <w:sz w:val="20"/>
          <w:szCs w:val="20"/>
          <w:lang w:eastAsia="x-none"/>
        </w:rPr>
        <w:t>Ostale</w:t>
      </w:r>
      <w:r w:rsidR="004E5453" w:rsidRPr="00ED4A54">
        <w:rPr>
          <w:rFonts w:ascii="Calibri" w:hAnsi="Calibri" w:cs="Tahoma"/>
          <w:sz w:val="20"/>
          <w:szCs w:val="20"/>
          <w:lang w:eastAsia="x-none"/>
        </w:rPr>
        <w:t xml:space="preserve"> priloge</w:t>
      </w:r>
      <w:r w:rsidR="00A10EF6" w:rsidRPr="00ED4A54">
        <w:rPr>
          <w:rFonts w:ascii="Calibri" w:hAnsi="Calibri" w:cs="Tahoma"/>
          <w:sz w:val="20"/>
          <w:szCs w:val="20"/>
          <w:lang w:eastAsia="x-none"/>
        </w:rPr>
        <w:t>«.</w:t>
      </w:r>
      <w:bookmarkEnd w:id="1"/>
    </w:p>
    <w:sectPr w:rsidR="00615B14" w:rsidRPr="00F2766A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1A8423" w14:textId="77777777" w:rsidR="00EE0E0C" w:rsidRDefault="00EE0E0C" w:rsidP="007B5604">
      <w:r>
        <w:separator/>
      </w:r>
    </w:p>
  </w:endnote>
  <w:endnote w:type="continuationSeparator" w:id="0">
    <w:p w14:paraId="26201A0B" w14:textId="77777777" w:rsidR="00EE0E0C" w:rsidRDefault="00EE0E0C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010C2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AFA7B6" w14:textId="77777777" w:rsidR="0046591B" w:rsidRDefault="001C762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53932E" w14:textId="77777777" w:rsidR="002C09F4" w:rsidRPr="0070164F" w:rsidRDefault="002C09F4" w:rsidP="002C09F4">
    <w:pPr>
      <w:pStyle w:val="Noga"/>
      <w:pBdr>
        <w:top w:val="single" w:sz="4" w:space="1" w:color="auto"/>
      </w:pBdr>
      <w:rPr>
        <w:rFonts w:asciiTheme="minorHAnsi" w:hAnsiTheme="minorHAnsi" w:cstheme="minorHAnsi"/>
        <w:sz w:val="16"/>
        <w:szCs w:val="16"/>
      </w:rPr>
    </w:pPr>
    <w:r w:rsidRPr="000A3670">
      <w:rPr>
        <w:rFonts w:asciiTheme="minorHAnsi" w:hAnsiTheme="minorHAnsi" w:cstheme="minorHAnsi"/>
        <w:sz w:val="16"/>
        <w:szCs w:val="16"/>
      </w:rPr>
      <w:t>302/47 - RIUM62-MF 09.1/2021</w:t>
    </w:r>
  </w:p>
  <w:p w14:paraId="1EA2758B" w14:textId="49000814" w:rsidR="0046591B" w:rsidRPr="00D670BE" w:rsidRDefault="00D670BE" w:rsidP="00D670BE">
    <w:pPr>
      <w:pStyle w:val="Noga"/>
      <w:pBdr>
        <w:top w:val="single" w:sz="4" w:space="1" w:color="auto"/>
      </w:pBdr>
      <w:jc w:val="both"/>
      <w:rPr>
        <w:rFonts w:ascii="Calibri" w:hAnsi="Calibri" w:cs="Calibri"/>
        <w:sz w:val="16"/>
        <w:szCs w:val="16"/>
      </w:rPr>
    </w:pPr>
    <w:r>
      <w:rPr>
        <w:rFonts w:ascii="Calibri" w:hAnsi="Calibri" w:cs="Calibri"/>
        <w:sz w:val="16"/>
        <w:szCs w:val="16"/>
      </w:rPr>
      <w:tab/>
    </w:r>
    <w:r>
      <w:rPr>
        <w:rFonts w:ascii="Calibri" w:hAnsi="Calibri" w:cs="Calibri"/>
        <w:sz w:val="16"/>
        <w:szCs w:val="16"/>
      </w:rPr>
      <w:tab/>
    </w:r>
    <w:r w:rsidRPr="008D76A1">
      <w:rPr>
        <w:rFonts w:ascii="Calibri" w:hAnsi="Calibri" w:cs="Calibri"/>
        <w:sz w:val="16"/>
        <w:szCs w:val="16"/>
      </w:rPr>
      <w:t xml:space="preserve">stran </w:t>
    </w:r>
    <w:r w:rsidRPr="008D76A1">
      <w:rPr>
        <w:rFonts w:ascii="Calibri" w:hAnsi="Calibri" w:cs="Calibri"/>
        <w:sz w:val="16"/>
        <w:szCs w:val="16"/>
      </w:rPr>
      <w:fldChar w:fldCharType="begin"/>
    </w:r>
    <w:r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Pr="008D76A1">
      <w:rPr>
        <w:rFonts w:ascii="Calibri" w:hAnsi="Calibri" w:cs="Calibri"/>
        <w:sz w:val="16"/>
        <w:szCs w:val="16"/>
      </w:rPr>
      <w:fldChar w:fldCharType="separate"/>
    </w:r>
    <w:r>
      <w:rPr>
        <w:rFonts w:ascii="Calibri" w:hAnsi="Calibri" w:cs="Calibri"/>
        <w:sz w:val="16"/>
        <w:szCs w:val="16"/>
      </w:rPr>
      <w:t>1</w:t>
    </w:r>
    <w:r w:rsidRPr="008D76A1">
      <w:rPr>
        <w:rFonts w:ascii="Calibri" w:hAnsi="Calibri" w:cs="Calibri"/>
        <w:sz w:val="16"/>
        <w:szCs w:val="16"/>
      </w:rPr>
      <w:fldChar w:fldCharType="end"/>
    </w:r>
    <w:r w:rsidRPr="008D76A1">
      <w:rPr>
        <w:rFonts w:ascii="Calibri" w:hAnsi="Calibri" w:cs="Calibri"/>
        <w:sz w:val="16"/>
        <w:szCs w:val="16"/>
      </w:rPr>
      <w:t>/</w:t>
    </w:r>
    <w:r w:rsidRPr="008D76A1">
      <w:rPr>
        <w:rFonts w:ascii="Calibri" w:hAnsi="Calibri" w:cs="Calibri"/>
        <w:sz w:val="16"/>
        <w:szCs w:val="16"/>
      </w:rPr>
      <w:fldChar w:fldCharType="begin"/>
    </w:r>
    <w:r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Pr="008D76A1">
      <w:rPr>
        <w:rFonts w:ascii="Calibri" w:hAnsi="Calibri" w:cs="Calibri"/>
        <w:sz w:val="16"/>
        <w:szCs w:val="16"/>
      </w:rPr>
      <w:fldChar w:fldCharType="separate"/>
    </w:r>
    <w:r>
      <w:rPr>
        <w:rFonts w:ascii="Calibri" w:hAnsi="Calibri" w:cs="Calibri"/>
        <w:sz w:val="16"/>
        <w:szCs w:val="16"/>
      </w:rPr>
      <w:t>18</w:t>
    </w:r>
    <w:r w:rsidRPr="008D76A1">
      <w:rPr>
        <w:rFonts w:ascii="Calibri" w:hAnsi="Calibri" w:cs="Calibr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739FE9" w14:textId="77777777" w:rsidR="00EE0E0C" w:rsidRDefault="00EE0E0C" w:rsidP="007B5604">
      <w:r>
        <w:separator/>
      </w:r>
    </w:p>
  </w:footnote>
  <w:footnote w:type="continuationSeparator" w:id="0">
    <w:p w14:paraId="2CB4D72B" w14:textId="77777777" w:rsidR="00EE0E0C" w:rsidRDefault="00EE0E0C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0D442E" w14:paraId="0A2D4CCB" w14:textId="77777777" w:rsidTr="00DB5782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75ECF2C" w14:textId="77777777" w:rsidR="000D442E" w:rsidRDefault="000D442E" w:rsidP="000D442E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06E7B8FA" wp14:editId="02B00F43">
                <wp:extent cx="872909" cy="497712"/>
                <wp:effectExtent l="0" t="0" r="3810" b="0"/>
                <wp:docPr id="8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B3E8055" w14:textId="77777777" w:rsidR="000D442E" w:rsidRDefault="000D442E" w:rsidP="000D442E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374638E9" wp14:editId="1C0205A3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7CE234F" w14:textId="77777777" w:rsidR="000D442E" w:rsidRDefault="000D442E" w:rsidP="000D442E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149EF12B" wp14:editId="3096C5E1">
                <wp:extent cx="1558323" cy="702733"/>
                <wp:effectExtent l="0" t="0" r="3810" b="2540"/>
                <wp:docPr id="9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560F5E65" w14:textId="0E13F096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3</w:t>
    </w:r>
    <w:r w:rsidRPr="007B5604">
      <w:rPr>
        <w:rFonts w:asciiTheme="minorHAnsi" w:hAnsiTheme="minorHAnsi" w:cstheme="minorHAnsi"/>
        <w:sz w:val="18"/>
        <w:szCs w:val="18"/>
      </w:rPr>
      <w:t xml:space="preserve"> »Soglasje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40994"/>
    <w:rsid w:val="00047574"/>
    <w:rsid w:val="000B654D"/>
    <w:rsid w:val="000C6E8F"/>
    <w:rsid w:val="000D442E"/>
    <w:rsid w:val="000D77DD"/>
    <w:rsid w:val="00131D58"/>
    <w:rsid w:val="00143585"/>
    <w:rsid w:val="001A1CB8"/>
    <w:rsid w:val="001C3BA1"/>
    <w:rsid w:val="001C7625"/>
    <w:rsid w:val="00203D28"/>
    <w:rsid w:val="00240D72"/>
    <w:rsid w:val="002632A5"/>
    <w:rsid w:val="002A29B1"/>
    <w:rsid w:val="002B3816"/>
    <w:rsid w:val="002C09F4"/>
    <w:rsid w:val="002F4230"/>
    <w:rsid w:val="003452B5"/>
    <w:rsid w:val="0036234F"/>
    <w:rsid w:val="0040589B"/>
    <w:rsid w:val="0045721A"/>
    <w:rsid w:val="00475552"/>
    <w:rsid w:val="00477303"/>
    <w:rsid w:val="004E5453"/>
    <w:rsid w:val="00502165"/>
    <w:rsid w:val="005122EE"/>
    <w:rsid w:val="0053285E"/>
    <w:rsid w:val="00574976"/>
    <w:rsid w:val="005D2A85"/>
    <w:rsid w:val="00615B14"/>
    <w:rsid w:val="0065082A"/>
    <w:rsid w:val="00672DBF"/>
    <w:rsid w:val="006B77DE"/>
    <w:rsid w:val="007140AA"/>
    <w:rsid w:val="00787D7F"/>
    <w:rsid w:val="007B1366"/>
    <w:rsid w:val="007B5604"/>
    <w:rsid w:val="008400A6"/>
    <w:rsid w:val="008545B6"/>
    <w:rsid w:val="00865233"/>
    <w:rsid w:val="00897BD0"/>
    <w:rsid w:val="008A1F10"/>
    <w:rsid w:val="00935CBD"/>
    <w:rsid w:val="009A1ED9"/>
    <w:rsid w:val="009F7DC9"/>
    <w:rsid w:val="00A0256D"/>
    <w:rsid w:val="00A10EF6"/>
    <w:rsid w:val="00A327A2"/>
    <w:rsid w:val="00A9747C"/>
    <w:rsid w:val="00B66577"/>
    <w:rsid w:val="00BB2DB5"/>
    <w:rsid w:val="00C403C8"/>
    <w:rsid w:val="00CA6102"/>
    <w:rsid w:val="00CA7252"/>
    <w:rsid w:val="00CC52A3"/>
    <w:rsid w:val="00D670BE"/>
    <w:rsid w:val="00E1023B"/>
    <w:rsid w:val="00E56025"/>
    <w:rsid w:val="00E565C2"/>
    <w:rsid w:val="00E632F4"/>
    <w:rsid w:val="00EB445F"/>
    <w:rsid w:val="00ED4A54"/>
    <w:rsid w:val="00EE0E0C"/>
    <w:rsid w:val="00EE68A0"/>
    <w:rsid w:val="00F115AB"/>
    <w:rsid w:val="00F16D40"/>
    <w:rsid w:val="00F2766A"/>
    <w:rsid w:val="00F63163"/>
    <w:rsid w:val="00FA71A8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1C8D1AE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5082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5082A"/>
    <w:rPr>
      <w:rFonts w:ascii="Segoe UI" w:eastAsia="Times New Roman" w:hAnsi="Segoe UI" w:cs="Segoe UI"/>
      <w:sz w:val="18"/>
      <w:szCs w:val="18"/>
      <w:lang w:eastAsia="sl-SI"/>
    </w:rPr>
  </w:style>
  <w:style w:type="table" w:styleId="Tabelamrea">
    <w:name w:val="Table Grid"/>
    <w:basedOn w:val="Navadnatabela"/>
    <w:uiPriority w:val="39"/>
    <w:rsid w:val="000D442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Ana Robnik Pušnik</cp:lastModifiedBy>
  <cp:revision>15</cp:revision>
  <cp:lastPrinted>2019-07-08T13:42:00Z</cp:lastPrinted>
  <dcterms:created xsi:type="dcterms:W3CDTF">2020-07-21T08:55:00Z</dcterms:created>
  <dcterms:modified xsi:type="dcterms:W3CDTF">2022-02-03T13:43:00Z</dcterms:modified>
</cp:coreProperties>
</file>